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6057" w14:textId="4ACB85A4" w:rsidR="00C00F87" w:rsidRDefault="00C00F87" w:rsidP="00C00F87">
      <w:pPr>
        <w:pStyle w:val="Heading1"/>
      </w:pPr>
      <w:r>
        <w:t>Mississippi State University Extension Service</w:t>
      </w:r>
    </w:p>
    <w:p w14:paraId="6B50B57E" w14:textId="09FD19FB" w:rsidR="00085B5B" w:rsidRPr="00BD075D" w:rsidRDefault="007618F5" w:rsidP="00D873DC">
      <w:pPr>
        <w:pStyle w:val="Heading2"/>
      </w:pPr>
      <w:r w:rsidRPr="00BD075D">
        <w:t>Sprinklers O</w:t>
      </w:r>
      <w:r w:rsidR="009757B4" w:rsidRPr="00BD075D">
        <w:t xml:space="preserve">ffer </w:t>
      </w:r>
      <w:r w:rsidR="00B54C55">
        <w:t xml:space="preserve">Flock </w:t>
      </w:r>
      <w:r w:rsidR="009757B4" w:rsidRPr="00BD075D">
        <w:t>Cooling Benefits</w:t>
      </w:r>
      <w:r w:rsidR="007F1DA7" w:rsidRPr="00BD075D">
        <w:t xml:space="preserve"> and Water Conservation</w:t>
      </w:r>
      <w:r w:rsidR="00DD01A1">
        <w:t xml:space="preserve"> Opportunities</w:t>
      </w:r>
    </w:p>
    <w:p w14:paraId="6A7DA797" w14:textId="77777777" w:rsidR="00D873DC" w:rsidRDefault="009757B4" w:rsidP="0090042D">
      <w:r>
        <w:t xml:space="preserve">Maintaining bird comfort during </w:t>
      </w:r>
      <w:r w:rsidR="00D873DC">
        <w:t xml:space="preserve">the </w:t>
      </w:r>
      <w:r>
        <w:t>hot, humid summer is critical for optimum weight gain, feed conversion, and livability.</w:t>
      </w:r>
      <w:r w:rsidR="00D873DC">
        <w:t xml:space="preserve"> </w:t>
      </w:r>
      <w:r>
        <w:t>In most situations, modern</w:t>
      </w:r>
      <w:r w:rsidR="000C2C5F">
        <w:t>-day</w:t>
      </w:r>
      <w:r>
        <w:t xml:space="preserve"> poultry houses are equipped with tunnel ventilation systems with large exhaust fans at one end and evaporative cooling </w:t>
      </w:r>
      <w:r w:rsidR="003E42CB">
        <w:t>pads at the opposite end.</w:t>
      </w:r>
      <w:r w:rsidR="00D873DC">
        <w:t xml:space="preserve"> </w:t>
      </w:r>
      <w:r w:rsidR="003E42CB">
        <w:t>Evaporative pads are chosen mainly for their high efficiency, while foggers (low</w:t>
      </w:r>
      <w:r w:rsidR="00D873DC">
        <w:t>-</w:t>
      </w:r>
      <w:r w:rsidR="003E42CB">
        <w:t>pressure misting systems) may be install</w:t>
      </w:r>
      <w:r w:rsidR="001A71FB">
        <w:t>ed as a supplement to cool cell systems</w:t>
      </w:r>
      <w:r w:rsidR="003E42CB">
        <w:t>.</w:t>
      </w:r>
      <w:r w:rsidR="00D873DC">
        <w:t xml:space="preserve"> </w:t>
      </w:r>
    </w:p>
    <w:p w14:paraId="1C84B261" w14:textId="5EEE99AB" w:rsidR="009757B4" w:rsidRDefault="003E42CB" w:rsidP="0090042D">
      <w:r>
        <w:t>Unfortunately</w:t>
      </w:r>
      <w:r w:rsidR="00D873DC">
        <w:t>,</w:t>
      </w:r>
      <w:r>
        <w:t xml:space="preserve"> however, fogging systems used after cool cells </w:t>
      </w:r>
      <w:r w:rsidRPr="00DA22DA">
        <w:rPr>
          <w:b/>
        </w:rPr>
        <w:t xml:space="preserve">further increase </w:t>
      </w:r>
      <w:r w:rsidR="000C2C5F" w:rsidRPr="00DA22DA">
        <w:rPr>
          <w:b/>
        </w:rPr>
        <w:t xml:space="preserve">already </w:t>
      </w:r>
      <w:r w:rsidRPr="00DA22DA">
        <w:rPr>
          <w:b/>
        </w:rPr>
        <w:t>high humidity levels</w:t>
      </w:r>
      <w:r>
        <w:t xml:space="preserve"> in the house, </w:t>
      </w:r>
      <w:r w:rsidR="0069058A">
        <w:t>making it difficult for birds to cool themselves</w:t>
      </w:r>
      <w:r w:rsidR="001D7133">
        <w:t xml:space="preserve"> by heat removal from the respiratory system</w:t>
      </w:r>
      <w:r w:rsidR="0069058A">
        <w:t>.</w:t>
      </w:r>
      <w:r w:rsidR="00D873DC">
        <w:t xml:space="preserve"> </w:t>
      </w:r>
      <w:r w:rsidR="0069058A">
        <w:t>Extremely high in-house humidity levels</w:t>
      </w:r>
      <w:r w:rsidR="009757B4">
        <w:t xml:space="preserve"> </w:t>
      </w:r>
      <w:r w:rsidR="0069058A">
        <w:t xml:space="preserve">and the inability of the bird to effectively cool itself often </w:t>
      </w:r>
      <w:r w:rsidR="0069058A" w:rsidRPr="00DA22DA">
        <w:rPr>
          <w:b/>
        </w:rPr>
        <w:t xml:space="preserve">result in large </w:t>
      </w:r>
      <w:r w:rsidR="00CE48E5" w:rsidRPr="00DA22DA">
        <w:rPr>
          <w:b/>
        </w:rPr>
        <w:t>heat loss numbers</w:t>
      </w:r>
      <w:r w:rsidR="00CE48E5">
        <w:t xml:space="preserve">, even though in-house temperatures may be in </w:t>
      </w:r>
      <w:r w:rsidR="001D7133">
        <w:t xml:space="preserve">only </w:t>
      </w:r>
      <w:r w:rsidR="00CE48E5">
        <w:t>the low 80s</w:t>
      </w:r>
      <w:r w:rsidR="00D873DC">
        <w:t xml:space="preserve"> because</w:t>
      </w:r>
      <w:r w:rsidR="00F84D7A">
        <w:t xml:space="preserve"> </w:t>
      </w:r>
      <w:r w:rsidR="00CE48E5">
        <w:t>cool cell</w:t>
      </w:r>
      <w:r w:rsidR="00F84D7A">
        <w:t xml:space="preserve">s </w:t>
      </w:r>
      <w:r w:rsidR="00D873DC">
        <w:t>can</w:t>
      </w:r>
      <w:r w:rsidR="00F3682E">
        <w:t xml:space="preserve"> maintain </w:t>
      </w:r>
      <w:r w:rsidR="001D7133">
        <w:t xml:space="preserve">relatively </w:t>
      </w:r>
      <w:r w:rsidR="00F3682E">
        <w:t xml:space="preserve">low </w:t>
      </w:r>
      <w:r w:rsidR="000C2C5F">
        <w:t xml:space="preserve">in-house </w:t>
      </w:r>
      <w:r w:rsidR="00F3682E">
        <w:t>temperatures</w:t>
      </w:r>
      <w:r w:rsidR="00CE48E5">
        <w:t>.</w:t>
      </w:r>
    </w:p>
    <w:p w14:paraId="2220A6C8" w14:textId="77777777" w:rsidR="00D873DC" w:rsidRDefault="001D7133" w:rsidP="0090042D">
      <w:r>
        <w:t>S</w:t>
      </w:r>
      <w:r w:rsidR="002E4868">
        <w:t>prinkler systems</w:t>
      </w:r>
      <w:r w:rsidR="00F84D7A">
        <w:t>,</w:t>
      </w:r>
      <w:r>
        <w:t xml:space="preserve"> which operate on low water line pressure (no booster pump)</w:t>
      </w:r>
      <w:r w:rsidR="00F84D7A">
        <w:t>,</w:t>
      </w:r>
      <w:r w:rsidR="002E4868">
        <w:t xml:space="preserve"> offer an alternative to cool cells and foggers.</w:t>
      </w:r>
      <w:r w:rsidR="00D873DC">
        <w:t xml:space="preserve"> </w:t>
      </w:r>
      <w:r w:rsidR="002E4868">
        <w:t xml:space="preserve">They sprinkle coarse water droplets on birds </w:t>
      </w:r>
      <w:r w:rsidR="000C2C5F">
        <w:t xml:space="preserve">at timed intervals </w:t>
      </w:r>
      <w:r w:rsidR="002E4868">
        <w:t>and take advantage of wind chill and evaporation locally on the chicken surface (Liang et al., 2012).</w:t>
      </w:r>
      <w:r w:rsidR="00D873DC">
        <w:t xml:space="preserve"> </w:t>
      </w:r>
      <w:r w:rsidR="002E4868" w:rsidRPr="00DA22DA">
        <w:rPr>
          <w:b/>
        </w:rPr>
        <w:t>Sprinklers abandon the idea of cooling the entire house</w:t>
      </w:r>
      <w:r w:rsidR="002E4868">
        <w:t xml:space="preserve"> and focus on cooling individual chickens.</w:t>
      </w:r>
      <w:r w:rsidR="00D873DC">
        <w:t xml:space="preserve"> </w:t>
      </w:r>
      <w:r>
        <w:t>Early w</w:t>
      </w:r>
      <w:r w:rsidR="00F3682E">
        <w:t>ork</w:t>
      </w:r>
      <w:r w:rsidR="007618F5">
        <w:t xml:space="preserve"> with </w:t>
      </w:r>
      <w:r>
        <w:t xml:space="preserve">experimental </w:t>
      </w:r>
      <w:r w:rsidR="007618F5">
        <w:t>sprinkler sy</w:t>
      </w:r>
      <w:r w:rsidR="00F3682E">
        <w:t xml:space="preserve">stems </w:t>
      </w:r>
      <w:r w:rsidR="00DA22DA">
        <w:t>began</w:t>
      </w:r>
      <w:r>
        <w:t xml:space="preserve"> at the University of Arkansas in </w:t>
      </w:r>
      <w:r w:rsidR="00F3682E">
        <w:t xml:space="preserve">1995, long before </w:t>
      </w:r>
      <w:r w:rsidR="007618F5">
        <w:t xml:space="preserve">commercial </w:t>
      </w:r>
      <w:r w:rsidR="001A71FB">
        <w:t xml:space="preserve">sprinkler </w:t>
      </w:r>
      <w:r w:rsidR="007618F5">
        <w:t>system</w:t>
      </w:r>
      <w:r w:rsidR="00F3682E">
        <w:t>s</w:t>
      </w:r>
      <w:r w:rsidR="000C2C5F">
        <w:t xml:space="preserve"> were</w:t>
      </w:r>
      <w:r w:rsidR="007618F5">
        <w:t xml:space="preserve"> available</w:t>
      </w:r>
      <w:r w:rsidR="006B466D">
        <w:t xml:space="preserve"> (Tabler</w:t>
      </w:r>
      <w:r w:rsidR="000C2C5F">
        <w:t xml:space="preserve"> et al., 2008).</w:t>
      </w:r>
      <w:r w:rsidR="00D873DC">
        <w:t xml:space="preserve"> </w:t>
      </w:r>
    </w:p>
    <w:p w14:paraId="29BBFE18" w14:textId="0FE01209" w:rsidR="002E4868" w:rsidRDefault="00BC1BD1" w:rsidP="0090042D">
      <w:r>
        <w:t>Commercial systems are now available</w:t>
      </w:r>
      <w:r w:rsidR="00D873DC">
        <w:t>,</w:t>
      </w:r>
      <w:r w:rsidR="006B466D">
        <w:t xml:space="preserve"> and </w:t>
      </w:r>
      <w:r w:rsidR="001D7133" w:rsidRPr="00DA22DA">
        <w:rPr>
          <w:b/>
        </w:rPr>
        <w:t xml:space="preserve">commercial </w:t>
      </w:r>
      <w:r w:rsidRPr="00DA22DA">
        <w:rPr>
          <w:b/>
        </w:rPr>
        <w:t xml:space="preserve">sprinklers </w:t>
      </w:r>
      <w:r w:rsidR="00F3682E" w:rsidRPr="00DA22DA">
        <w:rPr>
          <w:b/>
        </w:rPr>
        <w:t xml:space="preserve">have proven </w:t>
      </w:r>
      <w:r w:rsidR="007618F5" w:rsidRPr="00DA22DA">
        <w:rPr>
          <w:b/>
        </w:rPr>
        <w:t>success</w:t>
      </w:r>
      <w:r w:rsidR="00F3682E" w:rsidRPr="00DA22DA">
        <w:rPr>
          <w:b/>
        </w:rPr>
        <w:t>ful</w:t>
      </w:r>
      <w:r w:rsidR="007618F5">
        <w:t xml:space="preserve"> </w:t>
      </w:r>
      <w:r w:rsidR="00A45982">
        <w:t>at both the University of Arkansas and Mississippi State University</w:t>
      </w:r>
      <w:r w:rsidR="001D7133">
        <w:t xml:space="preserve"> </w:t>
      </w:r>
      <w:r w:rsidR="00D873DC">
        <w:t>poultry science departments</w:t>
      </w:r>
      <w:r w:rsidR="007618F5">
        <w:t>.</w:t>
      </w:r>
      <w:r w:rsidR="00D873DC">
        <w:t xml:space="preserve"> </w:t>
      </w:r>
      <w:r w:rsidR="007618F5">
        <w:t xml:space="preserve">However, </w:t>
      </w:r>
      <w:r w:rsidR="007618F5" w:rsidRPr="00DA22DA">
        <w:rPr>
          <w:b/>
        </w:rPr>
        <w:t>you have to be pretty open-minded</w:t>
      </w:r>
      <w:r w:rsidR="007618F5">
        <w:t xml:space="preserve"> </w:t>
      </w:r>
      <w:r w:rsidR="00F3682E">
        <w:t xml:space="preserve">and willing to change your thought process </w:t>
      </w:r>
      <w:r w:rsidR="00D873DC">
        <w:t>about</w:t>
      </w:r>
      <w:r w:rsidR="00F3682E">
        <w:t xml:space="preserve"> bird cooling </w:t>
      </w:r>
      <w:r>
        <w:t>because sprinklers</w:t>
      </w:r>
      <w:r w:rsidR="007618F5">
        <w:t xml:space="preserve"> take some getting used to</w:t>
      </w:r>
      <w:r w:rsidR="0081214F">
        <w:t xml:space="preserve"> and offer a totally different </w:t>
      </w:r>
      <w:r w:rsidR="00D873DC">
        <w:t>method of</w:t>
      </w:r>
      <w:r w:rsidR="0081214F">
        <w:t xml:space="preserve"> cooling broilers</w:t>
      </w:r>
      <w:r w:rsidR="007618F5">
        <w:t>.</w:t>
      </w:r>
    </w:p>
    <w:p w14:paraId="2C0FA3CE" w14:textId="12A4A15B" w:rsidR="007618F5" w:rsidRPr="000C2C5F" w:rsidRDefault="00D873DC" w:rsidP="00C00F87">
      <w:pPr>
        <w:pStyle w:val="Heading3"/>
      </w:pPr>
      <w:r>
        <w:t>C</w:t>
      </w:r>
      <w:r w:rsidR="0081214F">
        <w:t xml:space="preserve">ool </w:t>
      </w:r>
      <w:r>
        <w:t>C</w:t>
      </w:r>
      <w:r w:rsidR="0081214F">
        <w:t xml:space="preserve">ell </w:t>
      </w:r>
      <w:r>
        <w:t>P</w:t>
      </w:r>
      <w:r w:rsidR="007618F5" w:rsidRPr="000C2C5F">
        <w:t>ad</w:t>
      </w:r>
      <w:r>
        <w:t xml:space="preserve"> Water Use</w:t>
      </w:r>
    </w:p>
    <w:p w14:paraId="6F0BDB71" w14:textId="77777777" w:rsidR="007618F5" w:rsidRDefault="007618F5" w:rsidP="0090042D">
      <w:r>
        <w:t>Three factors determine water use by cool cell pads:</w:t>
      </w:r>
    </w:p>
    <w:p w14:paraId="34EE7470" w14:textId="77777777" w:rsidR="007618F5" w:rsidRDefault="007618F5" w:rsidP="0090042D">
      <w:pPr>
        <w:pStyle w:val="ListParagraph"/>
        <w:numPr>
          <w:ilvl w:val="0"/>
          <w:numId w:val="2"/>
        </w:numPr>
      </w:pPr>
      <w:r>
        <w:t>Amount of air being drawn through the pads</w:t>
      </w:r>
    </w:p>
    <w:p w14:paraId="3AF5C63A" w14:textId="77777777" w:rsidR="007618F5" w:rsidRDefault="007618F5" w:rsidP="0090042D">
      <w:pPr>
        <w:pStyle w:val="ListParagraph"/>
        <w:numPr>
          <w:ilvl w:val="0"/>
          <w:numId w:val="2"/>
        </w:numPr>
      </w:pPr>
      <w:r>
        <w:t>Outside air temperature</w:t>
      </w:r>
    </w:p>
    <w:p w14:paraId="01C27B3C" w14:textId="77777777" w:rsidR="007618F5" w:rsidRDefault="007618F5" w:rsidP="0090042D">
      <w:pPr>
        <w:pStyle w:val="ListParagraph"/>
        <w:numPr>
          <w:ilvl w:val="0"/>
          <w:numId w:val="2"/>
        </w:numPr>
      </w:pPr>
      <w:r>
        <w:t>Outside humidity</w:t>
      </w:r>
    </w:p>
    <w:p w14:paraId="7CA4E545" w14:textId="2D16489A" w:rsidR="00D873DC" w:rsidRDefault="00A45982" w:rsidP="0090042D">
      <w:r>
        <w:t>The lower the humidity (</w:t>
      </w:r>
      <w:r w:rsidR="009C2105">
        <w:t xml:space="preserve">the </w:t>
      </w:r>
      <w:r>
        <w:t xml:space="preserve">drier the air), the more water the pads will evaporate, the more cooling they will produce, and the more overall cool cell water </w:t>
      </w:r>
      <w:r w:rsidR="00D873DC">
        <w:t xml:space="preserve">is </w:t>
      </w:r>
      <w:r>
        <w:t>used.</w:t>
      </w:r>
      <w:r w:rsidR="00D873DC">
        <w:t xml:space="preserve"> </w:t>
      </w:r>
      <w:r w:rsidR="00A41332">
        <w:t>If we assume a typical cooling efficiency of 75 percent for a 6-inch evaporative pad, the amount of water used can be predicted based on the hourly outside temperature and humidity</w:t>
      </w:r>
      <w:r w:rsidR="0081214F">
        <w:t xml:space="preserve"> (Liang and Tabler, 2018)</w:t>
      </w:r>
      <w:r w:rsidR="00A41332">
        <w:t>.</w:t>
      </w:r>
      <w:r w:rsidR="00D873DC">
        <w:t xml:space="preserve"> </w:t>
      </w:r>
      <w:r w:rsidR="00A41332" w:rsidRPr="00D873DC">
        <w:rPr>
          <w:b/>
        </w:rPr>
        <w:t>Figure 1</w:t>
      </w:r>
      <w:r w:rsidR="00A41332">
        <w:t xml:space="preserve"> shows hourly water use by cool cell pads in a 40</w:t>
      </w:r>
      <w:r w:rsidR="00D873DC">
        <w:t>-by-</w:t>
      </w:r>
      <w:r w:rsidR="00A41332">
        <w:t>400</w:t>
      </w:r>
      <w:r w:rsidR="00D873DC">
        <w:t>-foot</w:t>
      </w:r>
      <w:r w:rsidR="00A41332">
        <w:t xml:space="preserve"> broiler house ranging from 100 to 280 gallons per hour as ambient temperature rises from 85°F in the morning to 98°F in midafternoon on a typical summer day.</w:t>
      </w:r>
      <w:r w:rsidR="00D873DC">
        <w:t xml:space="preserve"> </w:t>
      </w:r>
    </w:p>
    <w:p w14:paraId="1CFE704F" w14:textId="1F2D2574" w:rsidR="007618F5" w:rsidRDefault="00A45982" w:rsidP="0090042D">
      <w:r>
        <w:t xml:space="preserve">In fact, </w:t>
      </w:r>
      <w:r w:rsidRPr="00DA22DA">
        <w:rPr>
          <w:b/>
        </w:rPr>
        <w:t xml:space="preserve">cooling water demand could exceed daily drinking water </w:t>
      </w:r>
      <w:r>
        <w:t>amounts for older birds during periods of extended hot and dry weather</w:t>
      </w:r>
      <w:r w:rsidR="008610B9">
        <w:t xml:space="preserve"> (</w:t>
      </w:r>
      <w:r w:rsidR="008610B9" w:rsidRPr="00D873DC">
        <w:rPr>
          <w:b/>
        </w:rPr>
        <w:t>Figure 2</w:t>
      </w:r>
      <w:r w:rsidR="00F3682E">
        <w:t>)</w:t>
      </w:r>
      <w:r>
        <w:t>.</w:t>
      </w:r>
      <w:r w:rsidR="00D873DC">
        <w:t xml:space="preserve"> </w:t>
      </w:r>
      <w:r w:rsidR="006B466D">
        <w:t>Pad water use increases as the number of tunnel fans operating increases throughout the day.</w:t>
      </w:r>
      <w:r w:rsidR="00D873DC">
        <w:t xml:space="preserve"> </w:t>
      </w:r>
      <w:r w:rsidR="00BD63BE" w:rsidRPr="00DA22DA">
        <w:rPr>
          <w:b/>
        </w:rPr>
        <w:t>Water use</w:t>
      </w:r>
      <w:r w:rsidR="0081214F" w:rsidRPr="00DA22DA">
        <w:rPr>
          <w:b/>
        </w:rPr>
        <w:t xml:space="preserve"> by cool cell pads</w:t>
      </w:r>
      <w:r w:rsidR="00BD63BE" w:rsidRPr="00DA22DA">
        <w:rPr>
          <w:b/>
        </w:rPr>
        <w:t xml:space="preserve"> is not dependent on bird age</w:t>
      </w:r>
      <w:r w:rsidR="00BD63BE">
        <w:t>.</w:t>
      </w:r>
      <w:r w:rsidR="00D873DC">
        <w:t xml:space="preserve"> </w:t>
      </w:r>
      <w:r w:rsidR="006B466D">
        <w:t>In hot weather with near-market age birds, all tunnel fans may operate 24/7.</w:t>
      </w:r>
      <w:r w:rsidR="00D873DC">
        <w:t xml:space="preserve"> </w:t>
      </w:r>
      <w:r w:rsidR="006B466D">
        <w:t>In newer houses with high-capacity tunnel ventilation capable of delivering 800 feet</w:t>
      </w:r>
      <w:r w:rsidR="00FD5821">
        <w:t xml:space="preserve"> per minute (or more) air speed,</w:t>
      </w:r>
      <w:r w:rsidR="006B466D">
        <w:t xml:space="preserve"> large amounts </w:t>
      </w:r>
      <w:r w:rsidR="006B466D">
        <w:lastRenderedPageBreak/>
        <w:t>of cooling water (5,000 gallons per day or more) are consumed</w:t>
      </w:r>
      <w:r w:rsidR="00FD5821">
        <w:t xml:space="preserve"> to produce convective cooling</w:t>
      </w:r>
      <w:r w:rsidR="0081214F">
        <w:t xml:space="preserve"> (cooling the in-house air temperature)</w:t>
      </w:r>
      <w:r w:rsidR="00D873DC">
        <w:t>,</w:t>
      </w:r>
      <w:r w:rsidR="00DF1EAE">
        <w:t xml:space="preserve"> regardless of bird age</w:t>
      </w:r>
      <w:r w:rsidR="006B466D">
        <w:t>.</w:t>
      </w:r>
    </w:p>
    <w:p w14:paraId="6827536D" w14:textId="2000FE87" w:rsidR="00BD63BE" w:rsidRPr="000C2C5F" w:rsidRDefault="00BD63BE" w:rsidP="00D873DC">
      <w:pPr>
        <w:pStyle w:val="Heading3"/>
      </w:pPr>
      <w:r w:rsidRPr="000C2C5F">
        <w:t xml:space="preserve">Sprinkler </w:t>
      </w:r>
      <w:r w:rsidR="00D873DC" w:rsidRPr="000C2C5F">
        <w:t>Water Use</w:t>
      </w:r>
    </w:p>
    <w:p w14:paraId="47B86D71" w14:textId="50CEDC73" w:rsidR="00BD63BE" w:rsidRDefault="00BD63BE" w:rsidP="0090042D">
      <w:r>
        <w:t xml:space="preserve">Unlike cool cells, </w:t>
      </w:r>
      <w:r w:rsidRPr="00DA22DA">
        <w:rPr>
          <w:b/>
        </w:rPr>
        <w:t>sprinkler water use is dependent on bird age</w:t>
      </w:r>
      <w:r>
        <w:t>.</w:t>
      </w:r>
      <w:r w:rsidR="00D873DC">
        <w:t xml:space="preserve"> </w:t>
      </w:r>
      <w:r>
        <w:t xml:space="preserve">Again, sprinklers attempt to </w:t>
      </w:r>
      <w:r w:rsidRPr="00DA22DA">
        <w:rPr>
          <w:b/>
        </w:rPr>
        <w:t>cool individual chickens</w:t>
      </w:r>
      <w:r>
        <w:t xml:space="preserve"> instead of the envir</w:t>
      </w:r>
      <w:r w:rsidR="00BC1BD1">
        <w:t>onment the chickens live in.</w:t>
      </w:r>
      <w:r w:rsidR="00D873DC">
        <w:t xml:space="preserve"> </w:t>
      </w:r>
      <w:r w:rsidR="00BC1BD1">
        <w:t>With</w:t>
      </w:r>
      <w:r>
        <w:t xml:space="preserve"> sprinkler cooling, direct evaporation of water from chicken surfaces releases metabolic heat to </w:t>
      </w:r>
      <w:r w:rsidR="00846D56">
        <w:t>the surrounding environment</w:t>
      </w:r>
      <w:r w:rsidR="00D873DC">
        <w:t>,</w:t>
      </w:r>
      <w:r w:rsidR="00846D56">
        <w:t xml:space="preserve"> and </w:t>
      </w:r>
      <w:r>
        <w:t>ventilation</w:t>
      </w:r>
      <w:r w:rsidR="00846D56">
        <w:t xml:space="preserve"> fans can remove this heat from the house</w:t>
      </w:r>
      <w:r>
        <w:t>.</w:t>
      </w:r>
      <w:r w:rsidR="00D873DC">
        <w:t xml:space="preserve"> </w:t>
      </w:r>
      <w:r>
        <w:t xml:space="preserve">This </w:t>
      </w:r>
      <w:r w:rsidRPr="00DA22DA">
        <w:rPr>
          <w:b/>
        </w:rPr>
        <w:t>phase change from liquid to water vapor taking place on the bird surface</w:t>
      </w:r>
      <w:r>
        <w:t xml:space="preserve"> is much more efficient</w:t>
      </w:r>
      <w:r w:rsidR="00DF1EAE">
        <w:t xml:space="preserve"> (substantial heat </w:t>
      </w:r>
      <w:r w:rsidR="00E02181">
        <w:t>loss</w:t>
      </w:r>
      <w:r w:rsidR="00DF1EAE">
        <w:t xml:space="preserve"> with a small amount of water)</w:t>
      </w:r>
      <w:r>
        <w:t xml:space="preserve"> than convective heat</w:t>
      </w:r>
      <w:r w:rsidR="00846D56">
        <w:t xml:space="preserve"> transfer between chickens to</w:t>
      </w:r>
      <w:r>
        <w:t xml:space="preserve"> the </w:t>
      </w:r>
      <w:r w:rsidR="00BC1BD1">
        <w:t xml:space="preserve">slightly less </w:t>
      </w:r>
      <w:r>
        <w:t>warm surrounding environment (Liang and Tabler, 2018).</w:t>
      </w:r>
    </w:p>
    <w:p w14:paraId="5DD05358" w14:textId="77777777" w:rsidR="00D873DC" w:rsidRDefault="005144E3" w:rsidP="0090042D">
      <w:r>
        <w:t xml:space="preserve">However, you must allow a house where sprinklers are used </w:t>
      </w:r>
      <w:r w:rsidR="00BC1BD1">
        <w:t xml:space="preserve">either </w:t>
      </w:r>
      <w:r>
        <w:t xml:space="preserve">alone or in combination with cool cells to run hotter, and this </w:t>
      </w:r>
      <w:r w:rsidR="00060C20" w:rsidRPr="00DA22DA">
        <w:rPr>
          <w:b/>
        </w:rPr>
        <w:t xml:space="preserve">higher temperature </w:t>
      </w:r>
      <w:r w:rsidRPr="00DA22DA">
        <w:rPr>
          <w:b/>
        </w:rPr>
        <w:t>scares most folks</w:t>
      </w:r>
      <w:r>
        <w:t>.</w:t>
      </w:r>
      <w:r w:rsidR="00D873DC">
        <w:t xml:space="preserve"> </w:t>
      </w:r>
      <w:r>
        <w:t>While you may try to main</w:t>
      </w:r>
      <w:r w:rsidR="0081214F">
        <w:t>tain your cool cell house at 82</w:t>
      </w:r>
      <w:r w:rsidR="00D873DC">
        <w:t>–</w:t>
      </w:r>
      <w:r>
        <w:t>84°F, a house usin</w:t>
      </w:r>
      <w:r w:rsidR="0081214F">
        <w:t xml:space="preserve">g sprinklers needs to run at </w:t>
      </w:r>
      <w:r w:rsidR="00060C20">
        <w:t xml:space="preserve">around </w:t>
      </w:r>
      <w:r w:rsidR="0081214F">
        <w:t>88</w:t>
      </w:r>
      <w:r w:rsidR="00D873DC">
        <w:t>–</w:t>
      </w:r>
      <w:r>
        <w:t>90°F.</w:t>
      </w:r>
      <w:r w:rsidR="00D873DC">
        <w:t xml:space="preserve"> </w:t>
      </w:r>
      <w:r>
        <w:t xml:space="preserve">A sprinkler house has to run that hot </w:t>
      </w:r>
      <w:r w:rsidR="00DA22DA">
        <w:t xml:space="preserve">for </w:t>
      </w:r>
      <w:r w:rsidR="00BC1BD1">
        <w:t xml:space="preserve">sprinklers </w:t>
      </w:r>
      <w:r w:rsidR="00060C20">
        <w:t>to be effective.</w:t>
      </w:r>
      <w:r w:rsidR="00D873DC">
        <w:t xml:space="preserve"> </w:t>
      </w:r>
    </w:p>
    <w:p w14:paraId="5B3E693E" w14:textId="77777777" w:rsidR="00D72A09" w:rsidRDefault="00060C20" w:rsidP="0090042D">
      <w:r>
        <w:t>T</w:t>
      </w:r>
      <w:r w:rsidR="005144E3">
        <w:t>here are multip</w:t>
      </w:r>
      <w:r w:rsidR="0081214F">
        <w:t xml:space="preserve">le reasons why hotter </w:t>
      </w:r>
      <w:r w:rsidR="0081214F" w:rsidRPr="00AE0DDF">
        <w:t>may</w:t>
      </w:r>
      <w:r w:rsidR="00AE0DDF">
        <w:t xml:space="preserve"> </w:t>
      </w:r>
      <w:r w:rsidR="009C2105">
        <w:t>be</w:t>
      </w:r>
      <w:r w:rsidR="00AE0DDF">
        <w:t xml:space="preserve"> necessary</w:t>
      </w:r>
      <w:r w:rsidRPr="00AE0DDF">
        <w:t xml:space="preserve"> </w:t>
      </w:r>
      <w:r>
        <w:t>for the chickens</w:t>
      </w:r>
      <w:r w:rsidR="005144E3">
        <w:t>.</w:t>
      </w:r>
      <w:r w:rsidR="00D873DC">
        <w:t xml:space="preserve"> </w:t>
      </w:r>
      <w:r w:rsidR="005144E3">
        <w:t xml:space="preserve">First, because houses are hotter </w:t>
      </w:r>
      <w:r w:rsidR="0081214F">
        <w:t>(</w:t>
      </w:r>
      <w:r w:rsidR="005144E3">
        <w:t>and</w:t>
      </w:r>
      <w:r>
        <w:t>, therefore</w:t>
      </w:r>
      <w:r w:rsidR="00D873DC">
        <w:t>,</w:t>
      </w:r>
      <w:r w:rsidR="0081214F">
        <w:t xml:space="preserve"> </w:t>
      </w:r>
      <w:r w:rsidR="005144E3">
        <w:t>drier</w:t>
      </w:r>
      <w:r>
        <w:t>)</w:t>
      </w:r>
      <w:r w:rsidR="005144E3">
        <w:t xml:space="preserve">, water evaporates more readily, reducing wet litter conditions commonly seen in pad houses, particularly in the </w:t>
      </w:r>
      <w:r w:rsidR="004E711E">
        <w:t>pad end.</w:t>
      </w:r>
      <w:r w:rsidR="00D873DC">
        <w:t xml:space="preserve"> </w:t>
      </w:r>
    </w:p>
    <w:p w14:paraId="101E6789" w14:textId="57E32015" w:rsidR="00D72A09" w:rsidRDefault="004E711E" w:rsidP="0090042D">
      <w:r>
        <w:t xml:space="preserve">Second, because larger birds </w:t>
      </w:r>
      <w:r w:rsidR="005144E3">
        <w:t xml:space="preserve">need </w:t>
      </w:r>
      <w:r>
        <w:t>increased metabolic heat d</w:t>
      </w:r>
      <w:r w:rsidR="008610B9">
        <w:t xml:space="preserve">issipation than smaller birds (7 pounds versus 3 pounds, </w:t>
      </w:r>
      <w:r w:rsidR="00060C20">
        <w:t>for example</w:t>
      </w:r>
      <w:r w:rsidR="00D72A09">
        <w:t>; see</w:t>
      </w:r>
      <w:r w:rsidR="00060C20">
        <w:t xml:space="preserve"> </w:t>
      </w:r>
      <w:r w:rsidR="008610B9" w:rsidRPr="00D72A09">
        <w:rPr>
          <w:b/>
        </w:rPr>
        <w:t>Figure 3</w:t>
      </w:r>
      <w:r>
        <w:t xml:space="preserve">), sprinkler controllers ramp up sprinkler rates with bird age to accommodate the increased </w:t>
      </w:r>
      <w:r w:rsidR="009C2105">
        <w:t xml:space="preserve">demands of </w:t>
      </w:r>
      <w:r>
        <w:t>heat production</w:t>
      </w:r>
      <w:r w:rsidR="009C2105">
        <w:t xml:space="preserve"> as birds grow</w:t>
      </w:r>
      <w:r>
        <w:t>.</w:t>
      </w:r>
      <w:r w:rsidR="00D873DC">
        <w:t xml:space="preserve"> </w:t>
      </w:r>
      <w:r>
        <w:t>This ensures precise and more efficient use of cooling water.</w:t>
      </w:r>
      <w:r w:rsidR="00D873DC">
        <w:t xml:space="preserve"> </w:t>
      </w:r>
    </w:p>
    <w:p w14:paraId="094B50A9" w14:textId="3F52BCC4" w:rsidR="005144E3" w:rsidRPr="00FD5821" w:rsidRDefault="004E711E" w:rsidP="0090042D">
      <w:r>
        <w:t xml:space="preserve">Third, </w:t>
      </w:r>
      <w:r w:rsidRPr="00DA22DA">
        <w:rPr>
          <w:b/>
        </w:rPr>
        <w:t>birds do better in a lower humidity environment</w:t>
      </w:r>
      <w:r>
        <w:t>.</w:t>
      </w:r>
      <w:r w:rsidR="00D873DC">
        <w:t xml:space="preserve"> </w:t>
      </w:r>
      <w:r>
        <w:t>Birds can withstand some pretty high air temperatures if the humidity level is reasonably low.</w:t>
      </w:r>
      <w:r w:rsidR="00D873DC">
        <w:t xml:space="preserve"> </w:t>
      </w:r>
      <w:r>
        <w:t xml:space="preserve">It is the combination of heat and </w:t>
      </w:r>
      <w:r w:rsidR="00BC1BD1">
        <w:t xml:space="preserve">high </w:t>
      </w:r>
      <w:r>
        <w:t>humidity that kills chickens</w:t>
      </w:r>
      <w:r w:rsidRPr="00FD5821">
        <w:t>.</w:t>
      </w:r>
      <w:r w:rsidR="00D873DC">
        <w:t xml:space="preserve"> </w:t>
      </w:r>
      <w:r w:rsidR="00FD5821" w:rsidRPr="00FD5821">
        <w:t>While sprinkler houses may have higher ai</w:t>
      </w:r>
      <w:r w:rsidR="00BC1BD1">
        <w:t>r temperatures than cooling pad</w:t>
      </w:r>
      <w:r w:rsidR="00FD5821" w:rsidRPr="00FD5821">
        <w:t xml:space="preserve"> or fogger houses, adequate cooling is still achieved by direct evaporative heat loss from the </w:t>
      </w:r>
      <w:r w:rsidR="00DF1EAE">
        <w:t>heads, necks</w:t>
      </w:r>
      <w:r w:rsidR="00D72A09">
        <w:t>,</w:t>
      </w:r>
      <w:r w:rsidR="00DF1EAE">
        <w:t xml:space="preserve"> and </w:t>
      </w:r>
      <w:r w:rsidR="00FD5821" w:rsidRPr="00FD5821">
        <w:t xml:space="preserve">feathers and increased respiration losses from the </w:t>
      </w:r>
      <w:r w:rsidR="00BC1BD1">
        <w:t>birds’ lungs because of</w:t>
      </w:r>
      <w:r w:rsidR="00FD5821" w:rsidRPr="00FD5821">
        <w:t xml:space="preserve"> lower air relative humidity</w:t>
      </w:r>
      <w:r w:rsidR="003E5CFD">
        <w:t xml:space="preserve"> (</w:t>
      </w:r>
      <w:r w:rsidR="003E5CFD" w:rsidRPr="00D72A09">
        <w:rPr>
          <w:b/>
        </w:rPr>
        <w:t>Figure</w:t>
      </w:r>
      <w:r w:rsidR="008610B9" w:rsidRPr="00D72A09">
        <w:rPr>
          <w:b/>
        </w:rPr>
        <w:t xml:space="preserve"> 4</w:t>
      </w:r>
      <w:r w:rsidR="003E5CFD">
        <w:t>).</w:t>
      </w:r>
    </w:p>
    <w:p w14:paraId="2962173F" w14:textId="7C942C07" w:rsidR="004E711E" w:rsidRDefault="003E5CFD" w:rsidP="0090042D">
      <w:r>
        <w:t>A</w:t>
      </w:r>
      <w:r w:rsidR="00C21DC7">
        <w:t xml:space="preserve">s </w:t>
      </w:r>
      <w:r>
        <w:t xml:space="preserve">humidity </w:t>
      </w:r>
      <w:r w:rsidR="00C21DC7">
        <w:t>goes down, air temperature goes up.</w:t>
      </w:r>
      <w:r w:rsidR="00D873DC">
        <w:t xml:space="preserve"> </w:t>
      </w:r>
      <w:r w:rsidR="00C21DC7">
        <w:t xml:space="preserve">Think of any </w:t>
      </w:r>
      <w:r w:rsidR="00DA22DA">
        <w:t xml:space="preserve">sunny </w:t>
      </w:r>
      <w:r w:rsidR="00C21DC7">
        <w:t>day in August.</w:t>
      </w:r>
      <w:r w:rsidR="00D873DC">
        <w:t xml:space="preserve"> </w:t>
      </w:r>
      <w:r w:rsidR="00C21DC7">
        <w:t xml:space="preserve">The coolest </w:t>
      </w:r>
      <w:r w:rsidR="00D72A09">
        <w:t xml:space="preserve">(and the most humid) </w:t>
      </w:r>
      <w:r w:rsidR="00C21DC7">
        <w:t>part of the day is just before sunrise.</w:t>
      </w:r>
      <w:r w:rsidR="00D873DC">
        <w:t xml:space="preserve"> </w:t>
      </w:r>
      <w:r w:rsidR="00C21DC7">
        <w:t>By 4 p</w:t>
      </w:r>
      <w:r w:rsidR="00D72A09">
        <w:t>.</w:t>
      </w:r>
      <w:r w:rsidR="00C21DC7">
        <w:t>m</w:t>
      </w:r>
      <w:r w:rsidR="00D72A09">
        <w:t>.</w:t>
      </w:r>
      <w:r w:rsidR="00C21DC7">
        <w:t>, the temperature may be 100°F, but the humidity may now be only 40 percent or so</w:t>
      </w:r>
      <w:r>
        <w:t xml:space="preserve"> in</w:t>
      </w:r>
      <w:r w:rsidR="00DD01A1">
        <w:t>stead of 9</w:t>
      </w:r>
      <w:r w:rsidR="00BC1BD1">
        <w:t>0 percent or more as</w:t>
      </w:r>
      <w:r>
        <w:t xml:space="preserve"> it was at sunrise</w:t>
      </w:r>
      <w:r w:rsidR="00C21DC7">
        <w:t>.</w:t>
      </w:r>
      <w:r w:rsidR="00D873DC">
        <w:t xml:space="preserve"> </w:t>
      </w:r>
      <w:r w:rsidR="00C21DC7">
        <w:t xml:space="preserve">Cool cell pads may be able to lower that 100°F </w:t>
      </w:r>
      <w:r w:rsidR="00DA22DA">
        <w:t xml:space="preserve">outside </w:t>
      </w:r>
      <w:r w:rsidR="00C21DC7">
        <w:t xml:space="preserve">temperature to 82°F inside the chicken house, </w:t>
      </w:r>
      <w:r w:rsidR="00D72A09">
        <w:t>but</w:t>
      </w:r>
      <w:r w:rsidR="00C21DC7">
        <w:t xml:space="preserve"> </w:t>
      </w:r>
      <w:r w:rsidR="009C2105">
        <w:t xml:space="preserve">in doing so, </w:t>
      </w:r>
      <w:r w:rsidR="00C21DC7">
        <w:t xml:space="preserve">they </w:t>
      </w:r>
      <w:r w:rsidR="009C2105">
        <w:t xml:space="preserve">will </w:t>
      </w:r>
      <w:r w:rsidR="00C21DC7">
        <w:t xml:space="preserve">have </w:t>
      </w:r>
      <w:r w:rsidR="0081214F">
        <w:t xml:space="preserve">also </w:t>
      </w:r>
      <w:r w:rsidR="00C21DC7">
        <w:t>i</w:t>
      </w:r>
      <w:r w:rsidR="00DD01A1">
        <w:t>ncreased the humidity level to 8</w:t>
      </w:r>
      <w:r w:rsidR="00C21DC7">
        <w:t>0 percent or more in</w:t>
      </w:r>
      <w:r>
        <w:t>side</w:t>
      </w:r>
      <w:r w:rsidR="00C21DC7">
        <w:t xml:space="preserve"> the house, making conditions stressful for the chicken</w:t>
      </w:r>
      <w:r w:rsidR="00DD01A1">
        <w:t>s</w:t>
      </w:r>
      <w:r w:rsidR="00C21DC7">
        <w:t>.</w:t>
      </w:r>
      <w:r w:rsidR="00D873DC">
        <w:t xml:space="preserve"> </w:t>
      </w:r>
      <w:r w:rsidR="00446576">
        <w:t xml:space="preserve">With sprinklers, </w:t>
      </w:r>
      <w:r w:rsidR="00446576" w:rsidRPr="00DD01A1">
        <w:rPr>
          <w:b/>
        </w:rPr>
        <w:t>you must allow the house to run hotter</w:t>
      </w:r>
      <w:r w:rsidR="00446576">
        <w:t xml:space="preserve">, </w:t>
      </w:r>
      <w:r w:rsidR="00446576" w:rsidRPr="00AE0DDF">
        <w:rPr>
          <w:b/>
        </w:rPr>
        <w:t>but the humidity will be lower</w:t>
      </w:r>
      <w:r w:rsidR="00446576">
        <w:t>, and that lower humidity allows you</w:t>
      </w:r>
      <w:r w:rsidR="00851AE4">
        <w:t xml:space="preserve"> to</w:t>
      </w:r>
      <w:r w:rsidR="00446576">
        <w:t xml:space="preserve"> maintain bird performance</w:t>
      </w:r>
      <w:r>
        <w:t xml:space="preserve"> without undue heat stress on the chickens</w:t>
      </w:r>
      <w:r w:rsidR="00851AE4">
        <w:t>, even though the house is hotter</w:t>
      </w:r>
      <w:r w:rsidR="00446576">
        <w:t>.</w:t>
      </w:r>
      <w:r w:rsidR="00D873DC">
        <w:t xml:space="preserve"> </w:t>
      </w:r>
    </w:p>
    <w:p w14:paraId="33229A0A" w14:textId="4832F12D" w:rsidR="001740A0" w:rsidRDefault="00446576" w:rsidP="0090042D">
      <w:r>
        <w:t>Low humidity is one key to the effectiveness of sprinkler systems but not the only key.</w:t>
      </w:r>
      <w:r w:rsidR="00D873DC">
        <w:t xml:space="preserve"> </w:t>
      </w:r>
      <w:r>
        <w:t>Another key is wind-chill effect.</w:t>
      </w:r>
      <w:r w:rsidR="00D873DC">
        <w:t xml:space="preserve"> </w:t>
      </w:r>
      <w:r>
        <w:t>When managed properly, you sprinkle the birds for a short duration, turn off the sprinklers, and let the fans dry off that water</w:t>
      </w:r>
      <w:r w:rsidR="00BC1BD1">
        <w:t>. I</w:t>
      </w:r>
      <w:r>
        <w:t>t</w:t>
      </w:r>
      <w:r w:rsidR="00BC1BD1">
        <w:t xml:space="preserve"> is similar</w:t>
      </w:r>
      <w:r>
        <w:t xml:space="preserve"> to jumping in the creek on a 100°F August afternoon when you have a breeze blowing.</w:t>
      </w:r>
      <w:r w:rsidR="00D873DC">
        <w:t xml:space="preserve"> </w:t>
      </w:r>
      <w:r>
        <w:t xml:space="preserve">When you get out of the creek, it’s still </w:t>
      </w:r>
      <w:r w:rsidR="003E5CFD">
        <w:t>100°F</w:t>
      </w:r>
      <w:r w:rsidR="00E84193">
        <w:t>,</w:t>
      </w:r>
      <w:r w:rsidR="003E5CFD">
        <w:t xml:space="preserve"> but</w:t>
      </w:r>
      <w:r w:rsidR="00851AE4">
        <w:t xml:space="preserve"> it doesn’t feel </w:t>
      </w:r>
      <w:r w:rsidR="003E5CFD">
        <w:t>that hot</w:t>
      </w:r>
      <w:r>
        <w:t xml:space="preserve"> because the breeze blowing against your wet skin</w:t>
      </w:r>
      <w:r w:rsidR="00D721C6">
        <w:t xml:space="preserve"> (wind chill)</w:t>
      </w:r>
      <w:r>
        <w:t xml:space="preserve"> feels pretty good.</w:t>
      </w:r>
      <w:r w:rsidR="00D873DC">
        <w:t xml:space="preserve"> </w:t>
      </w:r>
      <w:r w:rsidR="00107A7D">
        <w:t xml:space="preserve">It’s the </w:t>
      </w:r>
      <w:r w:rsidR="00107A7D">
        <w:lastRenderedPageBreak/>
        <w:t>same principle in the chicken house.</w:t>
      </w:r>
      <w:r w:rsidR="00D873DC">
        <w:t xml:space="preserve"> </w:t>
      </w:r>
      <w:r w:rsidR="00107A7D">
        <w:t>You are bluffing the chickens into thinking that conditions are actually pretty good.</w:t>
      </w:r>
      <w:r w:rsidR="00D873DC">
        <w:t xml:space="preserve"> </w:t>
      </w:r>
    </w:p>
    <w:p w14:paraId="517C366B" w14:textId="0123B4F6" w:rsidR="00446576" w:rsidRDefault="00F13BB4" w:rsidP="0090042D">
      <w:r>
        <w:t>Keep in mind that sufficient air velocity to provide a good wind</w:t>
      </w:r>
      <w:r w:rsidR="00E84193">
        <w:t>-</w:t>
      </w:r>
      <w:r>
        <w:t>chill effect is more important than any other</w:t>
      </w:r>
      <w:r w:rsidR="00851AE4">
        <w:t xml:space="preserve"> factor</w:t>
      </w:r>
      <w:r w:rsidR="006F231F">
        <w:t xml:space="preserve"> in a hot</w:t>
      </w:r>
      <w:r w:rsidR="00E84193">
        <w:t>-</w:t>
      </w:r>
      <w:r w:rsidR="006F231F">
        <w:t>weather broiler house (Donald, 2000).</w:t>
      </w:r>
      <w:r w:rsidR="00D873DC">
        <w:t xml:space="preserve"> </w:t>
      </w:r>
      <w:r w:rsidR="006F231F">
        <w:t>Wind speed that drops from 500 feet per minute to 300 feet per minute because of poor fan maintenance, wet belts</w:t>
      </w:r>
      <w:r w:rsidR="00E84193">
        <w:t>,</w:t>
      </w:r>
      <w:r w:rsidR="006F231F">
        <w:t xml:space="preserve"> or pulleys that are slipping will cause a significant loss of wind</w:t>
      </w:r>
      <w:r w:rsidR="00E84193">
        <w:t>-</w:t>
      </w:r>
      <w:r w:rsidR="006F231F">
        <w:t>chill effect (Czarick and Fairchild, 2003).</w:t>
      </w:r>
      <w:r w:rsidR="00D873DC">
        <w:t xml:space="preserve"> </w:t>
      </w:r>
      <w:r w:rsidR="001740A0">
        <w:t xml:space="preserve">Such a situation almost guarantees major </w:t>
      </w:r>
      <w:r w:rsidR="00475757">
        <w:t xml:space="preserve">bird </w:t>
      </w:r>
      <w:r w:rsidR="001740A0">
        <w:t>losses.</w:t>
      </w:r>
      <w:r w:rsidR="00D873DC">
        <w:t xml:space="preserve"> </w:t>
      </w:r>
      <w:r w:rsidR="001740A0">
        <w:t xml:space="preserve">In other words, </w:t>
      </w:r>
      <w:r w:rsidR="00E84193">
        <w:rPr>
          <w:b/>
        </w:rPr>
        <w:t>lost</w:t>
      </w:r>
      <w:r w:rsidR="001740A0" w:rsidRPr="001740A0">
        <w:rPr>
          <w:b/>
        </w:rPr>
        <w:t xml:space="preserve"> wind speed</w:t>
      </w:r>
      <w:r w:rsidR="00E84193">
        <w:rPr>
          <w:b/>
        </w:rPr>
        <w:t xml:space="preserve"> means lost</w:t>
      </w:r>
      <w:r w:rsidR="001740A0" w:rsidRPr="001740A0">
        <w:rPr>
          <w:b/>
        </w:rPr>
        <w:t xml:space="preserve"> chickens </w:t>
      </w:r>
      <w:r w:rsidR="001740A0">
        <w:t>(Tabler et al., 2013).</w:t>
      </w:r>
    </w:p>
    <w:p w14:paraId="254076F9" w14:textId="15B01548" w:rsidR="00107A7D" w:rsidRDefault="00107A7D" w:rsidP="0090042D">
      <w:r>
        <w:t xml:space="preserve">Another important feature </w:t>
      </w:r>
      <w:r w:rsidR="00E84193">
        <w:t>of</w:t>
      </w:r>
      <w:r>
        <w:t xml:space="preserve"> sprinklers is that, whenever </w:t>
      </w:r>
      <w:r w:rsidR="00D721C6">
        <w:t>the chickens are sprinkled, the majority of them</w:t>
      </w:r>
      <w:r>
        <w:t xml:space="preserve"> stand up.</w:t>
      </w:r>
      <w:r w:rsidR="00D873DC">
        <w:t xml:space="preserve"> </w:t>
      </w:r>
      <w:r>
        <w:t>Standing releases the trapped heat from between and among the birds</w:t>
      </w:r>
      <w:r w:rsidR="00E84193">
        <w:t>,</w:t>
      </w:r>
      <w:r>
        <w:t xml:space="preserve"> </w:t>
      </w:r>
      <w:r w:rsidR="00E84193">
        <w:t>so</w:t>
      </w:r>
      <w:r>
        <w:t xml:space="preserve"> the fans can pull this heat out of the house.</w:t>
      </w:r>
      <w:r w:rsidR="00D873DC">
        <w:t xml:space="preserve"> </w:t>
      </w:r>
      <w:r>
        <w:t>In addition, once they stand up, many of them make trips to the feed</w:t>
      </w:r>
      <w:r w:rsidR="00D721C6">
        <w:t>ers and drinkers.</w:t>
      </w:r>
      <w:r w:rsidR="00D873DC">
        <w:t xml:space="preserve"> </w:t>
      </w:r>
      <w:r w:rsidR="00D721C6">
        <w:t xml:space="preserve">It’s as if they </w:t>
      </w:r>
      <w:r>
        <w:t xml:space="preserve">figure, “Well, I’m up, </w:t>
      </w:r>
      <w:r w:rsidR="00E84193">
        <w:t xml:space="preserve">so </w:t>
      </w:r>
      <w:r>
        <w:t>I</w:t>
      </w:r>
      <w:r w:rsidR="00851AE4">
        <w:t xml:space="preserve"> might</w:t>
      </w:r>
      <w:r>
        <w:t xml:space="preserve"> as well go get something to eat and drink.”</w:t>
      </w:r>
      <w:r w:rsidR="00D873DC">
        <w:t xml:space="preserve"> </w:t>
      </w:r>
      <w:r w:rsidR="00D721C6" w:rsidRPr="0090042D">
        <w:t>It is the</w:t>
      </w:r>
      <w:r w:rsidRPr="0090042D">
        <w:t xml:space="preserve">se </w:t>
      </w:r>
      <w:r w:rsidR="00E84193" w:rsidRPr="0090042D">
        <w:t>four</w:t>
      </w:r>
      <w:r w:rsidRPr="0090042D">
        <w:t xml:space="preserve"> things</w:t>
      </w:r>
      <w:r w:rsidR="00D721C6" w:rsidRPr="0090042D">
        <w:t xml:space="preserve"> that allow sprinklers to be effective</w:t>
      </w:r>
      <w:r w:rsidRPr="0090042D">
        <w:t xml:space="preserve">: </w:t>
      </w:r>
      <w:r w:rsidRPr="0090042D">
        <w:rPr>
          <w:b/>
        </w:rPr>
        <w:t>1) lower humidity; 2) wind chill effect; 3) release</w:t>
      </w:r>
      <w:r w:rsidR="0090042D" w:rsidRPr="0090042D">
        <w:rPr>
          <w:b/>
        </w:rPr>
        <w:t>d</w:t>
      </w:r>
      <w:r w:rsidRPr="0090042D">
        <w:rPr>
          <w:b/>
        </w:rPr>
        <w:t xml:space="preserve"> heat</w:t>
      </w:r>
      <w:r w:rsidR="0090042D" w:rsidRPr="0090042D">
        <w:rPr>
          <w:b/>
        </w:rPr>
        <w:t xml:space="preserve"> from standing up</w:t>
      </w:r>
      <w:r w:rsidR="00D721C6" w:rsidRPr="0090042D">
        <w:rPr>
          <w:b/>
        </w:rPr>
        <w:t>,</w:t>
      </w:r>
      <w:r w:rsidRPr="0090042D">
        <w:rPr>
          <w:b/>
        </w:rPr>
        <w:t xml:space="preserve"> and 4) stimulate</w:t>
      </w:r>
      <w:r w:rsidR="0090042D" w:rsidRPr="0090042D">
        <w:rPr>
          <w:b/>
        </w:rPr>
        <w:t>d</w:t>
      </w:r>
      <w:r w:rsidRPr="0090042D">
        <w:rPr>
          <w:b/>
        </w:rPr>
        <w:t xml:space="preserve"> eating and drinking</w:t>
      </w:r>
      <w:r w:rsidRPr="0090042D">
        <w:t>.</w:t>
      </w:r>
    </w:p>
    <w:p w14:paraId="3520E89A" w14:textId="243658E5" w:rsidR="003F6E98" w:rsidRPr="000C2C5F" w:rsidRDefault="003F6E98" w:rsidP="00D873DC">
      <w:pPr>
        <w:pStyle w:val="Heading3"/>
      </w:pPr>
      <w:r w:rsidRPr="000C2C5F">
        <w:t xml:space="preserve">Sprinklers </w:t>
      </w:r>
      <w:r w:rsidR="00E84193" w:rsidRPr="000C2C5F">
        <w:t>Save Water</w:t>
      </w:r>
    </w:p>
    <w:p w14:paraId="4A8833FC" w14:textId="4E27F9FD" w:rsidR="003F6E98" w:rsidRDefault="003F6E98" w:rsidP="0090042D">
      <w:r>
        <w:t xml:space="preserve">Conserving water, growing chickens with a reduced </w:t>
      </w:r>
      <w:r w:rsidR="00401FBF">
        <w:t xml:space="preserve">carbon footprint, and </w:t>
      </w:r>
      <w:r w:rsidR="0054112C">
        <w:t xml:space="preserve">producing </w:t>
      </w:r>
      <w:r w:rsidR="00401FBF">
        <w:t>a smaller</w:t>
      </w:r>
      <w:r>
        <w:t xml:space="preserve"> environmental impact are all important issues today.</w:t>
      </w:r>
      <w:r w:rsidR="00D873DC">
        <w:t xml:space="preserve"> </w:t>
      </w:r>
      <w:r>
        <w:t>Sprinklers</w:t>
      </w:r>
      <w:r w:rsidR="0054112C">
        <w:t xml:space="preserve"> save water either alone or</w:t>
      </w:r>
      <w:r>
        <w:t xml:space="preserve"> in combination with cool cells.</w:t>
      </w:r>
      <w:r w:rsidR="00D873DC">
        <w:t xml:space="preserve"> </w:t>
      </w:r>
      <w:r w:rsidR="00F70034">
        <w:t>A</w:t>
      </w:r>
      <w:r>
        <w:t xml:space="preserve">t the University of Arkansas, we saw </w:t>
      </w:r>
      <w:r w:rsidR="00D721C6">
        <w:t xml:space="preserve">that </w:t>
      </w:r>
      <w:r>
        <w:t>cooling water us</w:t>
      </w:r>
      <w:r w:rsidR="00F70034">
        <w:t>ed by sprinkler-only houses was</w:t>
      </w:r>
      <w:r w:rsidR="0054112C">
        <w:t xml:space="preserve"> </w:t>
      </w:r>
      <w:r w:rsidR="0054112C" w:rsidRPr="001740A0">
        <w:rPr>
          <w:b/>
        </w:rPr>
        <w:t>70 percent less</w:t>
      </w:r>
      <w:r w:rsidR="0054112C">
        <w:t xml:space="preserve"> </w:t>
      </w:r>
      <w:r>
        <w:t>than cooling water used by cool pad-only houses.</w:t>
      </w:r>
      <w:r w:rsidR="00D873DC">
        <w:t xml:space="preserve"> </w:t>
      </w:r>
      <w:r>
        <w:t>At Mississippi State</w:t>
      </w:r>
      <w:r w:rsidR="0054112C">
        <w:t xml:space="preserve"> University</w:t>
      </w:r>
      <w:r>
        <w:t xml:space="preserve">, results from three summer flocks when sprinklers and cooling pads were used in combination </w:t>
      </w:r>
      <w:r w:rsidR="0054112C">
        <w:t>showed that a</w:t>
      </w:r>
      <w:r>
        <w:t xml:space="preserve"> </w:t>
      </w:r>
      <w:r w:rsidR="00401FBF">
        <w:t>sprinkler/cool cell combination</w:t>
      </w:r>
      <w:r>
        <w:t xml:space="preserve"> house </w:t>
      </w:r>
      <w:r w:rsidRPr="001740A0">
        <w:rPr>
          <w:b/>
        </w:rPr>
        <w:t xml:space="preserve">saved 40 percent of cooling water </w:t>
      </w:r>
      <w:r>
        <w:t>co</w:t>
      </w:r>
      <w:r w:rsidR="0054112C">
        <w:t>mpared to its paired pad-cooled</w:t>
      </w:r>
      <w:r>
        <w:t xml:space="preserve"> house</w:t>
      </w:r>
      <w:r w:rsidR="00F825C4">
        <w:t>.</w:t>
      </w:r>
      <w:r w:rsidR="00E84193">
        <w:t xml:space="preserve"> (Cool cell set points were set at 17°F higher than house environmental controller set points.)</w:t>
      </w:r>
    </w:p>
    <w:p w14:paraId="663F34CB" w14:textId="77777777" w:rsidR="00F825C4" w:rsidRPr="000C2C5F" w:rsidRDefault="00F825C4" w:rsidP="00D873DC">
      <w:pPr>
        <w:pStyle w:val="Heading3"/>
      </w:pPr>
      <w:r w:rsidRPr="000C2C5F">
        <w:t>Summary</w:t>
      </w:r>
    </w:p>
    <w:p w14:paraId="21D93F51" w14:textId="3C319304" w:rsidR="00F825C4" w:rsidRDefault="00F825C4" w:rsidP="0090042D">
      <w:r>
        <w:t>Overhead sprinklers in broiler houses used in combination with tunnel ventilation systems can successfully cool birds</w:t>
      </w:r>
      <w:r w:rsidR="00D721C6">
        <w:t>, maintain performance,</w:t>
      </w:r>
      <w:r>
        <w:t xml:space="preserve"> and conserve substantial amounts of water.</w:t>
      </w:r>
      <w:r w:rsidR="00D873DC">
        <w:t xml:space="preserve"> </w:t>
      </w:r>
      <w:r w:rsidR="003747DB">
        <w:t>Birds are intermittently sprinkled with large drops of water uniformly throughout the house.</w:t>
      </w:r>
      <w:r w:rsidR="00D873DC">
        <w:t xml:space="preserve"> </w:t>
      </w:r>
      <w:r w:rsidR="003747DB">
        <w:t xml:space="preserve">Sprinkler use does require an open mind and a different </w:t>
      </w:r>
      <w:r w:rsidR="00D721C6">
        <w:t xml:space="preserve">thought process when it comes to </w:t>
      </w:r>
      <w:r w:rsidR="00E84193">
        <w:t xml:space="preserve">cooling </w:t>
      </w:r>
      <w:r w:rsidR="003747DB">
        <w:t>bird</w:t>
      </w:r>
      <w:r w:rsidR="00E84193">
        <w:t>s</w:t>
      </w:r>
      <w:r w:rsidR="003747DB">
        <w:t>.</w:t>
      </w:r>
      <w:r w:rsidR="00D873DC">
        <w:t xml:space="preserve"> </w:t>
      </w:r>
      <w:r w:rsidR="003747DB">
        <w:t xml:space="preserve">House temperature is </w:t>
      </w:r>
      <w:r w:rsidR="00E84193">
        <w:t>hotter,</w:t>
      </w:r>
      <w:r w:rsidR="003747DB">
        <w:t xml:space="preserve"> but humidity level is lower, helping to remove heat from the birds’ respiratory system and </w:t>
      </w:r>
      <w:r w:rsidR="00E84193">
        <w:t>offering</w:t>
      </w:r>
      <w:r w:rsidR="003747DB">
        <w:t xml:space="preserve"> a bett</w:t>
      </w:r>
      <w:r w:rsidR="00B54C55">
        <w:t>er chance for moisture removal</w:t>
      </w:r>
      <w:r w:rsidR="003747DB">
        <w:t xml:space="preserve"> from the litter</w:t>
      </w:r>
      <w:r w:rsidR="00D721C6">
        <w:t>.</w:t>
      </w:r>
      <w:r w:rsidR="00D873DC">
        <w:t xml:space="preserve"> </w:t>
      </w:r>
      <w:r w:rsidR="00401FBF">
        <w:t>T</w:t>
      </w:r>
      <w:r w:rsidR="00B76062">
        <w:t>his allows the litter to remain</w:t>
      </w:r>
      <w:r w:rsidR="00401FBF">
        <w:t xml:space="preserve"> drier, resulting in better animal welfare </w:t>
      </w:r>
      <w:r w:rsidR="00B76062">
        <w:t xml:space="preserve">conditions for the birds </w:t>
      </w:r>
      <w:r w:rsidR="00E84193">
        <w:t>(</w:t>
      </w:r>
      <w:r w:rsidR="00401FBF">
        <w:t>reduc</w:t>
      </w:r>
      <w:r w:rsidR="00E84193">
        <w:t>ed</w:t>
      </w:r>
      <w:r w:rsidR="00401FBF">
        <w:t xml:space="preserve"> threat of footpad dermatitis and improv</w:t>
      </w:r>
      <w:r w:rsidR="00E84193">
        <w:t>ed</w:t>
      </w:r>
      <w:r w:rsidR="00401FBF">
        <w:t xml:space="preserve"> paw quality</w:t>
      </w:r>
      <w:r w:rsidR="00E84193">
        <w:t>)</w:t>
      </w:r>
      <w:r w:rsidR="00401FBF">
        <w:t>.</w:t>
      </w:r>
    </w:p>
    <w:p w14:paraId="265ECBA9" w14:textId="77777777" w:rsidR="008610B9" w:rsidRPr="000C2C5F" w:rsidRDefault="008610B9" w:rsidP="00D873DC">
      <w:pPr>
        <w:pStyle w:val="Heading3"/>
      </w:pPr>
      <w:r w:rsidRPr="000C2C5F">
        <w:t>References</w:t>
      </w:r>
    </w:p>
    <w:p w14:paraId="1DB7E5F1" w14:textId="772A04CB" w:rsidR="001740A0" w:rsidRDefault="001740A0" w:rsidP="0090042D">
      <w:r>
        <w:t>Czarick, M., and B. Fairchild. 2003. Minimizing wet litter problems in houses with evaporative cooling pads.</w:t>
      </w:r>
      <w:r w:rsidR="00D873DC">
        <w:t xml:space="preserve"> </w:t>
      </w:r>
      <w:r>
        <w:t>Poultr</w:t>
      </w:r>
      <w:r w:rsidR="00DD01A1">
        <w:t>y Housing Tips. 15(5):1</w:t>
      </w:r>
      <w:r w:rsidR="00E84193">
        <w:t>–</w:t>
      </w:r>
      <w:r w:rsidR="00DD01A1">
        <w:t>5. Univ</w:t>
      </w:r>
      <w:r>
        <w:t>ersity of Georgia Cooperative Extension.</w:t>
      </w:r>
    </w:p>
    <w:p w14:paraId="32FD1655" w14:textId="77777777" w:rsidR="001740A0" w:rsidRPr="001B2A5A" w:rsidRDefault="001B2A5A" w:rsidP="0090042D">
      <w:r>
        <w:t>Donald</w:t>
      </w:r>
      <w:r w:rsidRPr="001B2A5A">
        <w:t>, J. 2000. Getting the most from evaporative cooling systems in tunnel ventilated broiler houses. Available at: www.aces.edu/poultryventilation/documents/Get</w:t>
      </w:r>
      <w:r>
        <w:t>MostEC.pdf. Accessed: March 5, 2019</w:t>
      </w:r>
      <w:r w:rsidRPr="001B2A5A">
        <w:t>.</w:t>
      </w:r>
    </w:p>
    <w:p w14:paraId="324E952B" w14:textId="77777777" w:rsidR="00BD63BE" w:rsidRDefault="008610B9" w:rsidP="0090042D">
      <w:r>
        <w:t>Liang, Y., S. E. Watkins, G. T. Tabler, and D. McCreery. 2012. Sprinklers cool birds and conserve water. University of Arkansas Cooperative Extension Service Fact Sheet. FSA1073. November.</w:t>
      </w:r>
    </w:p>
    <w:p w14:paraId="0BBD67BE" w14:textId="2206E80B" w:rsidR="008610B9" w:rsidRDefault="008610B9" w:rsidP="0090042D">
      <w:r>
        <w:t>Liang, Y.</w:t>
      </w:r>
      <w:r w:rsidR="00E84193">
        <w:t>,</w:t>
      </w:r>
      <w:r>
        <w:t xml:space="preserve"> and T. Tabler. 2018. Water use patterns differ between pad and sprinkler cooling. University of Arkansas Cooperative Extension Service</w:t>
      </w:r>
      <w:r w:rsidR="00B54C55">
        <w:t>.</w:t>
      </w:r>
      <w:r>
        <w:t xml:space="preserve"> Fact Sheet. FSA1068. January.</w:t>
      </w:r>
    </w:p>
    <w:p w14:paraId="7C41A4AF" w14:textId="7B9555BA" w:rsidR="00F70034" w:rsidRDefault="00F70034" w:rsidP="0090042D">
      <w:r>
        <w:lastRenderedPageBreak/>
        <w:t>Tabler, G. T., I. L. Berry, Y. Liang, T. A. Costello, and H. Xin.</w:t>
      </w:r>
      <w:r w:rsidR="00401FBF">
        <w:t xml:space="preserve"> 2008.</w:t>
      </w:r>
      <w:r>
        <w:t xml:space="preserve"> Cooling broiler chickens by direct sprinkling. Avian Advice 10(4): 10</w:t>
      </w:r>
      <w:r w:rsidR="00E84193">
        <w:t>–</w:t>
      </w:r>
      <w:r>
        <w:t>15.</w:t>
      </w:r>
      <w:r w:rsidR="00D873DC">
        <w:t xml:space="preserve"> </w:t>
      </w:r>
      <w:r>
        <w:t>University of Arkansas Cooperative Extension Service.</w:t>
      </w:r>
    </w:p>
    <w:p w14:paraId="7D57C468" w14:textId="2B06B34A" w:rsidR="001B2A5A" w:rsidRDefault="001B2A5A" w:rsidP="0090042D">
      <w:r>
        <w:t>Tabler, T., Y. Liang, H. Yakout, J. Wells</w:t>
      </w:r>
      <w:r w:rsidR="00E84193">
        <w:t>,</w:t>
      </w:r>
      <w:r>
        <w:t xml:space="preserve"> and W. Zhai. 2013. Evaporative cooling systems: How and why they work. Mississippi State University Extension. Publ No. 2774. May.</w:t>
      </w:r>
    </w:p>
    <w:p w14:paraId="4D4C008C" w14:textId="77777777" w:rsidR="00CC7807" w:rsidRPr="00CC7807" w:rsidRDefault="00CC7807" w:rsidP="0090042D">
      <w:r w:rsidRPr="0090042D">
        <w:rPr>
          <w:b/>
        </w:rPr>
        <w:t>Publication 3351</w:t>
      </w:r>
      <w:r w:rsidRPr="00CC7807">
        <w:t xml:space="preserve"> (</w:t>
      </w:r>
      <w:r>
        <w:t>POD-04</w:t>
      </w:r>
      <w:r w:rsidRPr="00CC7807">
        <w:t>-19)</w:t>
      </w:r>
    </w:p>
    <w:p w14:paraId="49DA7A16" w14:textId="77777777" w:rsidR="00CC7807" w:rsidRPr="00CC7807" w:rsidRDefault="00CC7807" w:rsidP="0090042D">
      <w:r w:rsidRPr="00CC7807">
        <w:t xml:space="preserve">By </w:t>
      </w:r>
      <w:r>
        <w:t>Tom Tabler</w:t>
      </w:r>
      <w:r w:rsidRPr="00CC7807">
        <w:t xml:space="preserve">, </w:t>
      </w:r>
      <w:r>
        <w:t>Extension Professor, MSU Extension Poultry Science; Yi Liang, Associate Professor, Biological and Agricultural Engineering Department, University of Arkansas Cooperative Extension Service; and Jessica Wells, Extension Instructor, MSU Extension Poultry Science</w:t>
      </w:r>
      <w:r w:rsidRPr="00CC7807">
        <w:t>.</w:t>
      </w:r>
    </w:p>
    <w:p w14:paraId="234981E2" w14:textId="77777777" w:rsidR="00CC7807" w:rsidRPr="00CC7807" w:rsidRDefault="00CC7807" w:rsidP="0090042D">
      <w:pPr>
        <w:rPr>
          <w:i/>
          <w:iCs/>
        </w:rPr>
      </w:pPr>
      <w:r w:rsidRPr="00CC7807">
        <w:rPr>
          <w:i/>
          <w:lang w:val="en-CA"/>
        </w:rPr>
        <w:fldChar w:fldCharType="begin"/>
      </w:r>
      <w:r w:rsidRPr="00CC7807">
        <w:rPr>
          <w:i/>
          <w:lang w:val="en-CA"/>
        </w:rPr>
        <w:instrText xml:space="preserve"> SEQ CHAPTER \h \r 1</w:instrText>
      </w:r>
      <w:r w:rsidRPr="00CC7807">
        <w:fldChar w:fldCharType="end"/>
      </w:r>
      <w:r w:rsidRPr="00CC7807">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1D672B5A" w14:textId="77777777" w:rsidR="00CC7807" w:rsidRPr="00CC7807" w:rsidRDefault="00CC7807" w:rsidP="0090042D">
      <w:r w:rsidRPr="00CC7807">
        <w:t>Produced by Agricultural Communications.</w:t>
      </w:r>
    </w:p>
    <w:p w14:paraId="2FF7744F" w14:textId="77777777" w:rsidR="00CC7807" w:rsidRPr="00CC7807" w:rsidRDefault="00CC7807" w:rsidP="0090042D">
      <w:pPr>
        <w:rPr>
          <w:i/>
          <w:iCs/>
        </w:rPr>
      </w:pPr>
      <w:r w:rsidRPr="00CC7807">
        <w:rPr>
          <w:i/>
          <w:iCs/>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4D4E3B76" w14:textId="4FB4A0BF" w:rsidR="00CC7807" w:rsidRPr="007618F5" w:rsidRDefault="00CC7807" w:rsidP="0090042D">
      <w:r w:rsidRPr="00CC7807">
        <w:t>Extension Service of Mississippi State University, cooperating with U.S. Department of Agriculture. Published in furtherance of Acts of Congress, May 8 and June 30, 1914. GARY B. JACKSON, Director</w:t>
      </w:r>
      <w:bookmarkStart w:id="0" w:name="_GoBack"/>
      <w:bookmarkEnd w:id="0"/>
    </w:p>
    <w:sectPr w:rsidR="00CC7807" w:rsidRPr="00761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E5E52"/>
    <w:multiLevelType w:val="hybridMultilevel"/>
    <w:tmpl w:val="3A94A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257C4"/>
    <w:multiLevelType w:val="hybridMultilevel"/>
    <w:tmpl w:val="6B46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B4"/>
    <w:rsid w:val="00060C20"/>
    <w:rsid w:val="00085B5B"/>
    <w:rsid w:val="00095884"/>
    <w:rsid w:val="000C2C5F"/>
    <w:rsid w:val="000F3DC3"/>
    <w:rsid w:val="00101D79"/>
    <w:rsid w:val="00107A7D"/>
    <w:rsid w:val="001740A0"/>
    <w:rsid w:val="001A71FB"/>
    <w:rsid w:val="001B2A5A"/>
    <w:rsid w:val="001D7133"/>
    <w:rsid w:val="0021407B"/>
    <w:rsid w:val="002E4868"/>
    <w:rsid w:val="003747DB"/>
    <w:rsid w:val="00376706"/>
    <w:rsid w:val="003E42CB"/>
    <w:rsid w:val="003E5CFD"/>
    <w:rsid w:val="003F6E98"/>
    <w:rsid w:val="00401FBF"/>
    <w:rsid w:val="00446576"/>
    <w:rsid w:val="00475757"/>
    <w:rsid w:val="004B590A"/>
    <w:rsid w:val="004E711E"/>
    <w:rsid w:val="005144E3"/>
    <w:rsid w:val="0054112C"/>
    <w:rsid w:val="0069058A"/>
    <w:rsid w:val="006B466D"/>
    <w:rsid w:val="006F231F"/>
    <w:rsid w:val="007618F5"/>
    <w:rsid w:val="007F1DA7"/>
    <w:rsid w:val="0081214F"/>
    <w:rsid w:val="00846D56"/>
    <w:rsid w:val="00851AE4"/>
    <w:rsid w:val="008610B9"/>
    <w:rsid w:val="008F0028"/>
    <w:rsid w:val="0090042D"/>
    <w:rsid w:val="009757B4"/>
    <w:rsid w:val="009C2105"/>
    <w:rsid w:val="00A41332"/>
    <w:rsid w:val="00A45982"/>
    <w:rsid w:val="00AE0DDF"/>
    <w:rsid w:val="00B11C8F"/>
    <w:rsid w:val="00B54C55"/>
    <w:rsid w:val="00B76062"/>
    <w:rsid w:val="00B95E5B"/>
    <w:rsid w:val="00BC1BD1"/>
    <w:rsid w:val="00BC4AE3"/>
    <w:rsid w:val="00BD075D"/>
    <w:rsid w:val="00BD63BE"/>
    <w:rsid w:val="00C00F87"/>
    <w:rsid w:val="00C01A1C"/>
    <w:rsid w:val="00C21DC7"/>
    <w:rsid w:val="00CC7807"/>
    <w:rsid w:val="00CE48E5"/>
    <w:rsid w:val="00D721C6"/>
    <w:rsid w:val="00D72A09"/>
    <w:rsid w:val="00D873DC"/>
    <w:rsid w:val="00D937FE"/>
    <w:rsid w:val="00DA22DA"/>
    <w:rsid w:val="00DD01A1"/>
    <w:rsid w:val="00DF1EAE"/>
    <w:rsid w:val="00E02181"/>
    <w:rsid w:val="00E1387E"/>
    <w:rsid w:val="00E84193"/>
    <w:rsid w:val="00F13BB4"/>
    <w:rsid w:val="00F3682E"/>
    <w:rsid w:val="00F70034"/>
    <w:rsid w:val="00F825C4"/>
    <w:rsid w:val="00F84D7A"/>
    <w:rsid w:val="00FD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D22C"/>
  <w15:chartTrackingRefBased/>
  <w15:docId w15:val="{EEB6B216-7D14-4507-A446-076454EF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F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73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73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8F5"/>
    <w:pPr>
      <w:ind w:left="720"/>
      <w:contextualSpacing/>
    </w:pPr>
  </w:style>
  <w:style w:type="character" w:styleId="CommentReference">
    <w:name w:val="annotation reference"/>
    <w:basedOn w:val="DefaultParagraphFont"/>
    <w:uiPriority w:val="99"/>
    <w:semiHidden/>
    <w:unhideWhenUsed/>
    <w:rsid w:val="00DF1EAE"/>
    <w:rPr>
      <w:sz w:val="16"/>
      <w:szCs w:val="16"/>
    </w:rPr>
  </w:style>
  <w:style w:type="paragraph" w:styleId="CommentText">
    <w:name w:val="annotation text"/>
    <w:basedOn w:val="Normal"/>
    <w:link w:val="CommentTextChar"/>
    <w:uiPriority w:val="99"/>
    <w:semiHidden/>
    <w:unhideWhenUsed/>
    <w:rsid w:val="00DF1EAE"/>
    <w:pPr>
      <w:spacing w:line="240" w:lineRule="auto"/>
    </w:pPr>
    <w:rPr>
      <w:sz w:val="20"/>
      <w:szCs w:val="20"/>
    </w:rPr>
  </w:style>
  <w:style w:type="character" w:customStyle="1" w:styleId="CommentTextChar">
    <w:name w:val="Comment Text Char"/>
    <w:basedOn w:val="DefaultParagraphFont"/>
    <w:link w:val="CommentText"/>
    <w:uiPriority w:val="99"/>
    <w:semiHidden/>
    <w:rsid w:val="00DF1EAE"/>
    <w:rPr>
      <w:sz w:val="20"/>
      <w:szCs w:val="20"/>
    </w:rPr>
  </w:style>
  <w:style w:type="paragraph" w:styleId="CommentSubject">
    <w:name w:val="annotation subject"/>
    <w:basedOn w:val="CommentText"/>
    <w:next w:val="CommentText"/>
    <w:link w:val="CommentSubjectChar"/>
    <w:uiPriority w:val="99"/>
    <w:semiHidden/>
    <w:unhideWhenUsed/>
    <w:rsid w:val="00DF1EAE"/>
    <w:rPr>
      <w:b/>
      <w:bCs/>
    </w:rPr>
  </w:style>
  <w:style w:type="character" w:customStyle="1" w:styleId="CommentSubjectChar">
    <w:name w:val="Comment Subject Char"/>
    <w:basedOn w:val="CommentTextChar"/>
    <w:link w:val="CommentSubject"/>
    <w:uiPriority w:val="99"/>
    <w:semiHidden/>
    <w:rsid w:val="00DF1EAE"/>
    <w:rPr>
      <w:b/>
      <w:bCs/>
      <w:sz w:val="20"/>
      <w:szCs w:val="20"/>
    </w:rPr>
  </w:style>
  <w:style w:type="paragraph" w:styleId="BalloonText">
    <w:name w:val="Balloon Text"/>
    <w:basedOn w:val="Normal"/>
    <w:link w:val="BalloonTextChar"/>
    <w:uiPriority w:val="99"/>
    <w:semiHidden/>
    <w:unhideWhenUsed/>
    <w:rsid w:val="00DF1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EAE"/>
    <w:rPr>
      <w:rFonts w:ascii="Segoe UI" w:hAnsi="Segoe UI" w:cs="Segoe UI"/>
      <w:sz w:val="18"/>
      <w:szCs w:val="18"/>
    </w:rPr>
  </w:style>
  <w:style w:type="character" w:customStyle="1" w:styleId="Heading2Char">
    <w:name w:val="Heading 2 Char"/>
    <w:basedOn w:val="DefaultParagraphFont"/>
    <w:link w:val="Heading2"/>
    <w:uiPriority w:val="9"/>
    <w:rsid w:val="00D873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73D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00F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2F27E-8152-8A4A-A1DF-95567F88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Tabler, Tom</dc:creator>
  <cp:keywords/>
  <dc:description/>
  <cp:lastModifiedBy>Page, Keryn</cp:lastModifiedBy>
  <cp:revision>8</cp:revision>
  <dcterms:created xsi:type="dcterms:W3CDTF">2019-04-11T14:57:00Z</dcterms:created>
  <dcterms:modified xsi:type="dcterms:W3CDTF">2019-04-16T14:54:00Z</dcterms:modified>
</cp:coreProperties>
</file>